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94C8" w14:textId="582F4DDF" w:rsidR="00404AF2" w:rsidRPr="00655043" w:rsidRDefault="001B386D" w:rsidP="006A5020">
      <w:pPr>
        <w:pStyle w:val="a5"/>
        <w:jc w:val="center"/>
        <w:rPr>
          <w:rFonts w:ascii="新細明體" w:hAnsi="新細明體"/>
          <w:szCs w:val="18"/>
        </w:rPr>
      </w:pPr>
      <w:r>
        <w:rPr>
          <w:rFonts w:ascii="華康魏碑體(P)" w:eastAsia="華康魏碑體(P)" w:hint="eastAsia"/>
          <w:sz w:val="40"/>
          <w:szCs w:val="36"/>
        </w:rPr>
        <w:t>【生物科技管理</w:t>
      </w:r>
      <w:r w:rsidR="007714AD" w:rsidRPr="00655043">
        <w:rPr>
          <w:rFonts w:ascii="華康魏碑體(P)" w:eastAsia="華康魏碑體(P)" w:hint="eastAsia"/>
          <w:sz w:val="40"/>
          <w:szCs w:val="36"/>
        </w:rPr>
        <w:t>學程】修習科目一覽表</w:t>
      </w:r>
    </w:p>
    <w:p w14:paraId="53818B08" w14:textId="77777777" w:rsidR="007714AD" w:rsidRPr="00655043" w:rsidRDefault="007714AD" w:rsidP="00252250">
      <w:pPr>
        <w:spacing w:line="300" w:lineRule="exact"/>
        <w:jc w:val="right"/>
        <w:rPr>
          <w:rFonts w:ascii="華康魏碑體(P)" w:eastAsia="華康魏碑體(P)" w:hAnsi="標楷體"/>
          <w:sz w:val="28"/>
          <w:szCs w:val="24"/>
        </w:rPr>
      </w:pPr>
    </w:p>
    <w:p w14:paraId="2BBF8B99" w14:textId="7D5887B9" w:rsidR="00404AF2" w:rsidRPr="00655043" w:rsidRDefault="00404AF2" w:rsidP="00252250">
      <w:pPr>
        <w:spacing w:line="300" w:lineRule="exact"/>
        <w:jc w:val="right"/>
        <w:rPr>
          <w:rFonts w:ascii="華康魏碑體(P)" w:eastAsia="華康魏碑體(P)" w:hAnsi="標楷體"/>
          <w:sz w:val="28"/>
          <w:szCs w:val="24"/>
        </w:rPr>
      </w:pPr>
      <w:r w:rsidRPr="00655043">
        <w:rPr>
          <w:rFonts w:ascii="華康魏碑體(P)" w:eastAsia="華康魏碑體(P)" w:hAnsi="標楷體" w:hint="eastAsia"/>
          <w:sz w:val="28"/>
          <w:szCs w:val="24"/>
        </w:rPr>
        <w:t>（</w:t>
      </w:r>
      <w:r w:rsidRPr="00D40F9C">
        <w:rPr>
          <w:rFonts w:ascii="華康魏碑體(P)" w:eastAsia="華康魏碑體(P)" w:hAnsi="標楷體" w:hint="eastAsia"/>
          <w:sz w:val="28"/>
          <w:szCs w:val="24"/>
        </w:rPr>
        <w:t>1</w:t>
      </w:r>
      <w:r w:rsidRPr="00D40F9C">
        <w:rPr>
          <w:rFonts w:ascii="華康魏碑體(P)" w:eastAsia="華康魏碑體(P)" w:hAnsi="標楷體"/>
          <w:sz w:val="28"/>
          <w:szCs w:val="24"/>
        </w:rPr>
        <w:t>1</w:t>
      </w:r>
      <w:r w:rsidR="00D84841" w:rsidRPr="00D40F9C">
        <w:rPr>
          <w:rFonts w:ascii="華康魏碑體(P)" w:eastAsia="華康魏碑體(P)" w:hAnsi="標楷體"/>
          <w:sz w:val="28"/>
          <w:szCs w:val="24"/>
        </w:rPr>
        <w:t>2</w:t>
      </w:r>
      <w:r w:rsidRPr="00D40F9C">
        <w:rPr>
          <w:rFonts w:ascii="華康魏碑體(P)" w:eastAsia="華康魏碑體(P)" w:hAnsi="標楷體" w:hint="eastAsia"/>
          <w:sz w:val="28"/>
          <w:szCs w:val="24"/>
        </w:rPr>
        <w:t>學年度</w:t>
      </w:r>
      <w:r w:rsidR="00D84841" w:rsidRPr="00D40F9C">
        <w:rPr>
          <w:rFonts w:ascii="華康魏碑體(P)" w:eastAsia="華康魏碑體(P)" w:hAnsi="標楷體" w:hint="eastAsia"/>
          <w:sz w:val="28"/>
          <w:szCs w:val="24"/>
        </w:rPr>
        <w:t>第2學期</w:t>
      </w:r>
      <w:r w:rsidRPr="00655043">
        <w:rPr>
          <w:rFonts w:ascii="華康魏碑體(P)" w:eastAsia="華康魏碑體(P)" w:hAnsi="標楷體" w:hint="eastAsia"/>
          <w:sz w:val="28"/>
          <w:szCs w:val="24"/>
        </w:rPr>
        <w:t>起</w:t>
      </w:r>
      <w:r w:rsidR="001B3885" w:rsidRPr="00655043">
        <w:rPr>
          <w:rFonts w:ascii="華康魏碑體(P)" w:eastAsia="華康魏碑體(P)" w:hAnsi="標楷體" w:hint="eastAsia"/>
          <w:sz w:val="28"/>
          <w:szCs w:val="24"/>
        </w:rPr>
        <w:t>核准</w:t>
      </w:r>
      <w:r w:rsidRPr="00655043">
        <w:rPr>
          <w:rFonts w:ascii="華康魏碑體(P)" w:eastAsia="華康魏碑體(P)" w:hAnsi="標楷體" w:hint="eastAsia"/>
          <w:sz w:val="28"/>
          <w:szCs w:val="24"/>
        </w:rPr>
        <w:t>修讀學生適用）</w:t>
      </w:r>
    </w:p>
    <w:p w14:paraId="6E5B3051" w14:textId="77777777" w:rsidR="00173BDF" w:rsidRPr="00655043" w:rsidRDefault="00173BDF" w:rsidP="00404AF2">
      <w:pPr>
        <w:spacing w:line="240" w:lineRule="exact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567"/>
        <w:gridCol w:w="567"/>
        <w:gridCol w:w="567"/>
        <w:gridCol w:w="1701"/>
        <w:gridCol w:w="1702"/>
      </w:tblGrid>
      <w:tr w:rsidR="00655043" w:rsidRPr="00862693" w14:paraId="40E0CE0F" w14:textId="77777777" w:rsidTr="008D4A09">
        <w:trPr>
          <w:trHeight w:val="445"/>
        </w:trPr>
        <w:tc>
          <w:tcPr>
            <w:tcW w:w="3401" w:type="dxa"/>
            <w:vMerge w:val="restart"/>
            <w:tcBorders>
              <w:top w:val="single" w:sz="12" w:space="0" w:color="auto"/>
            </w:tcBorders>
            <w:vAlign w:val="center"/>
          </w:tcPr>
          <w:p w14:paraId="3B59750F" w14:textId="77777777" w:rsidR="00404AF2" w:rsidRPr="00862693" w:rsidRDefault="00404AF2" w:rsidP="00C61262">
            <w:pPr>
              <w:ind w:left="151"/>
              <w:jc w:val="center"/>
              <w:rPr>
                <w:rFonts w:asciiTheme="minorHAnsi" w:eastAsia="標楷體" w:hAnsiTheme="minorHAnsi" w:cstheme="minorHAnsi"/>
                <w:sz w:val="28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4"/>
              </w:rPr>
              <w:t>科目名稱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71EC8DFF" w14:textId="77777777" w:rsidR="00404AF2" w:rsidRPr="00862693" w:rsidRDefault="00404AF2" w:rsidP="00C61262">
            <w:pPr>
              <w:jc w:val="center"/>
              <w:rPr>
                <w:rFonts w:asciiTheme="minorHAnsi" w:eastAsia="標楷體" w:hAnsiTheme="minorHAnsi" w:cstheme="minorHAnsi"/>
                <w:sz w:val="28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4"/>
              </w:rPr>
              <w:t>開課單位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1B106FC4" w14:textId="77777777" w:rsidR="00404AF2" w:rsidRPr="00862693" w:rsidRDefault="00404AF2" w:rsidP="00C61262">
            <w:pPr>
              <w:jc w:val="center"/>
              <w:rPr>
                <w:rFonts w:asciiTheme="minorHAnsi" w:eastAsia="標楷體" w:hAnsiTheme="minorHAnsi" w:cstheme="minorHAnsi"/>
                <w:sz w:val="28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4"/>
              </w:rPr>
              <w:t>修</w:t>
            </w:r>
          </w:p>
          <w:p w14:paraId="609C7D0E" w14:textId="77777777" w:rsidR="00404AF2" w:rsidRPr="00862693" w:rsidRDefault="00404AF2" w:rsidP="00C61262">
            <w:pPr>
              <w:jc w:val="center"/>
              <w:rPr>
                <w:rFonts w:asciiTheme="minorHAnsi" w:eastAsia="標楷體" w:hAnsiTheme="minorHAnsi" w:cstheme="minorHAnsi"/>
                <w:sz w:val="28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4"/>
              </w:rPr>
              <w:t>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E766D88" w14:textId="77777777" w:rsidR="00404AF2" w:rsidRPr="00862693" w:rsidRDefault="00404AF2" w:rsidP="00C61262">
            <w:pPr>
              <w:jc w:val="center"/>
              <w:rPr>
                <w:rFonts w:asciiTheme="minorHAnsi" w:eastAsia="標楷體" w:hAnsiTheme="minorHAnsi" w:cstheme="minorHAnsi"/>
                <w:sz w:val="28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4"/>
              </w:rPr>
              <w:t>期</w:t>
            </w:r>
          </w:p>
          <w:p w14:paraId="5054E661" w14:textId="77777777" w:rsidR="00404AF2" w:rsidRPr="00862693" w:rsidRDefault="00404AF2" w:rsidP="00C61262">
            <w:pPr>
              <w:jc w:val="center"/>
              <w:rPr>
                <w:rFonts w:asciiTheme="minorHAnsi" w:eastAsia="標楷體" w:hAnsiTheme="minorHAnsi" w:cstheme="minorHAnsi"/>
                <w:sz w:val="28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4"/>
              </w:rPr>
              <w:t>數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416E756" w14:textId="77777777" w:rsidR="00404AF2" w:rsidRPr="00862693" w:rsidRDefault="00404AF2" w:rsidP="00C61262">
            <w:pPr>
              <w:jc w:val="center"/>
              <w:rPr>
                <w:rFonts w:asciiTheme="minorHAnsi" w:eastAsia="標楷體" w:hAnsiTheme="minorHAnsi" w:cstheme="minorHAnsi"/>
                <w:sz w:val="28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4"/>
              </w:rPr>
              <w:t>學</w:t>
            </w:r>
          </w:p>
          <w:p w14:paraId="5DB5AEC0" w14:textId="77777777" w:rsidR="00404AF2" w:rsidRPr="00862693" w:rsidRDefault="00404AF2" w:rsidP="00C61262">
            <w:pPr>
              <w:jc w:val="center"/>
              <w:rPr>
                <w:rFonts w:asciiTheme="minorHAnsi" w:eastAsia="標楷體" w:hAnsiTheme="minorHAnsi" w:cstheme="minorHAnsi"/>
                <w:sz w:val="28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4"/>
              </w:rPr>
              <w:t>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D3CB" w14:textId="77777777" w:rsidR="00404AF2" w:rsidRPr="00862693" w:rsidRDefault="00404AF2" w:rsidP="00C61262">
            <w:pPr>
              <w:jc w:val="center"/>
              <w:rPr>
                <w:rFonts w:asciiTheme="minorHAnsi" w:eastAsia="標楷體" w:hAnsiTheme="minorHAnsi" w:cstheme="minorHAnsi"/>
                <w:sz w:val="28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4"/>
              </w:rPr>
              <w:t>開課狀態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DB2D6A2" w14:textId="77777777" w:rsidR="00404AF2" w:rsidRPr="00862693" w:rsidRDefault="00404AF2" w:rsidP="00C61262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備註</w:t>
            </w:r>
          </w:p>
        </w:tc>
      </w:tr>
      <w:tr w:rsidR="00655043" w:rsidRPr="00862693" w14:paraId="3155E2A0" w14:textId="77777777" w:rsidTr="002B10AD">
        <w:trPr>
          <w:trHeight w:val="412"/>
        </w:trPr>
        <w:tc>
          <w:tcPr>
            <w:tcW w:w="3401" w:type="dxa"/>
            <w:vMerge/>
            <w:tcBorders>
              <w:bottom w:val="single" w:sz="12" w:space="0" w:color="auto"/>
            </w:tcBorders>
            <w:vAlign w:val="center"/>
          </w:tcPr>
          <w:p w14:paraId="0B4DDAB0" w14:textId="77777777" w:rsidR="001B3885" w:rsidRPr="00862693" w:rsidRDefault="001B3885" w:rsidP="00C61262">
            <w:pPr>
              <w:ind w:left="151"/>
              <w:jc w:val="center"/>
              <w:rPr>
                <w:rFonts w:asciiTheme="minorHAnsi" w:eastAsia="標楷體" w:hAnsiTheme="minorHAnsi" w:cstheme="minorHAnsi"/>
                <w:sz w:val="28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44CB3F1F" w14:textId="77777777" w:rsidR="001B3885" w:rsidRPr="00862693" w:rsidRDefault="001B3885" w:rsidP="00C61262">
            <w:pPr>
              <w:jc w:val="center"/>
              <w:rPr>
                <w:rFonts w:asciiTheme="minorHAnsi" w:eastAsia="標楷體" w:hAnsiTheme="minorHAnsi" w:cstheme="minorHAnsi"/>
                <w:sz w:val="28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4441500B" w14:textId="77777777" w:rsidR="001B3885" w:rsidRPr="00862693" w:rsidRDefault="001B3885" w:rsidP="00C61262">
            <w:pPr>
              <w:jc w:val="center"/>
              <w:rPr>
                <w:rFonts w:asciiTheme="minorHAnsi" w:eastAsia="標楷體" w:hAnsiTheme="minorHAnsi" w:cstheme="minorHAnsi"/>
                <w:sz w:val="28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8A8904A" w14:textId="77777777" w:rsidR="001B3885" w:rsidRPr="00862693" w:rsidRDefault="001B3885" w:rsidP="00C61262">
            <w:pPr>
              <w:jc w:val="center"/>
              <w:rPr>
                <w:rFonts w:asciiTheme="minorHAnsi" w:eastAsia="標楷體" w:hAnsiTheme="minorHAnsi" w:cstheme="minorHAnsi"/>
                <w:sz w:val="28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5B415A4" w14:textId="77777777" w:rsidR="001B3885" w:rsidRPr="00862693" w:rsidRDefault="001B3885" w:rsidP="00C61262">
            <w:pPr>
              <w:jc w:val="center"/>
              <w:rPr>
                <w:rFonts w:asciiTheme="minorHAnsi" w:eastAsia="標楷體" w:hAnsiTheme="minorHAnsi" w:cstheme="minorHAnsi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AEF53E" w14:textId="77777777" w:rsidR="001B3885" w:rsidRPr="00862693" w:rsidRDefault="001B3885" w:rsidP="001B3885">
            <w:pPr>
              <w:jc w:val="center"/>
              <w:rPr>
                <w:rFonts w:asciiTheme="minorHAnsi" w:eastAsia="標楷體" w:hAnsiTheme="minorHAnsi" w:cstheme="minorHAnsi"/>
                <w:sz w:val="28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4"/>
              </w:rPr>
              <w:t>隨</w:t>
            </w:r>
            <w:proofErr w:type="gramStart"/>
            <w:r w:rsidRPr="00862693">
              <w:rPr>
                <w:rFonts w:asciiTheme="minorHAnsi" w:eastAsia="標楷體" w:hAnsiTheme="minorHAnsi" w:cstheme="minorHAnsi"/>
                <w:sz w:val="28"/>
                <w:szCs w:val="24"/>
              </w:rPr>
              <w:t>班附讀</w:t>
            </w:r>
            <w:proofErr w:type="gramEnd"/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031BFF" w14:textId="77777777" w:rsidR="001B3885" w:rsidRPr="00862693" w:rsidRDefault="001B3885" w:rsidP="00C61262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6042F3A8" w14:textId="77777777" w:rsidTr="002B10AD">
        <w:trPr>
          <w:trHeight w:hRule="exact" w:val="567"/>
        </w:trPr>
        <w:tc>
          <w:tcPr>
            <w:tcW w:w="3401" w:type="dxa"/>
            <w:tcBorders>
              <w:top w:val="single" w:sz="12" w:space="0" w:color="auto"/>
            </w:tcBorders>
            <w:vAlign w:val="center"/>
          </w:tcPr>
          <w:p w14:paraId="46E3D78F" w14:textId="77777777" w:rsidR="001B3885" w:rsidRPr="00862693" w:rsidRDefault="001B3885" w:rsidP="00C61262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科技與創新管理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DD17512" w14:textId="77777777" w:rsidR="001B3885" w:rsidRPr="00862693" w:rsidRDefault="001B3885" w:rsidP="00775C1C">
            <w:pPr>
              <w:spacing w:line="40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政大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785117F" w14:textId="77777777" w:rsidR="001B3885" w:rsidRPr="00862693" w:rsidRDefault="001B3885" w:rsidP="00C61262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必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6FD2CCD" w14:textId="77777777" w:rsidR="001B3885" w:rsidRPr="00862693" w:rsidRDefault="001B3885" w:rsidP="00C61262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9AC6B05" w14:textId="77777777" w:rsidR="001B3885" w:rsidRPr="00862693" w:rsidRDefault="001B3885" w:rsidP="00C61262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69281A6" w14:textId="77777777" w:rsidR="001B3885" w:rsidRPr="00862693" w:rsidRDefault="001B3885" w:rsidP="00C61262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D84872E" w14:textId="77777777" w:rsidR="001B3885" w:rsidRPr="00862693" w:rsidRDefault="001B3885" w:rsidP="00C61262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44C07CC6" w14:textId="77777777" w:rsidTr="002B10AD">
        <w:trPr>
          <w:trHeight w:hRule="exact" w:val="567"/>
        </w:trPr>
        <w:tc>
          <w:tcPr>
            <w:tcW w:w="3401" w:type="dxa"/>
            <w:vAlign w:val="center"/>
          </w:tcPr>
          <w:p w14:paraId="038A6F4B" w14:textId="77777777" w:rsidR="001B3885" w:rsidRPr="00862693" w:rsidRDefault="001B3885" w:rsidP="00114B5F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創新與智慧財產</w:t>
            </w:r>
          </w:p>
        </w:tc>
        <w:tc>
          <w:tcPr>
            <w:tcW w:w="1701" w:type="dxa"/>
            <w:vMerge/>
            <w:vAlign w:val="center"/>
          </w:tcPr>
          <w:p w14:paraId="70DC3C00" w14:textId="77777777" w:rsidR="001B3885" w:rsidRPr="00862693" w:rsidRDefault="001B3885" w:rsidP="00775C1C">
            <w:pPr>
              <w:spacing w:line="40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F6CF33" w14:textId="77777777" w:rsidR="001B3885" w:rsidRPr="00862693" w:rsidRDefault="001B3885" w:rsidP="00114B5F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群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677B377" w14:textId="77777777" w:rsidR="001B3885" w:rsidRPr="00862693" w:rsidRDefault="001B3885" w:rsidP="00114B5F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92CB133" w14:textId="77777777" w:rsidR="001B3885" w:rsidRPr="00862693" w:rsidRDefault="001B3885" w:rsidP="00114B5F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296CA9E" w14:textId="77777777" w:rsidR="001B3885" w:rsidRPr="00862693" w:rsidRDefault="001B3885" w:rsidP="00114B5F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vAlign w:val="center"/>
          </w:tcPr>
          <w:p w14:paraId="7DE7E81C" w14:textId="77777777" w:rsidR="001B3885" w:rsidRPr="00862693" w:rsidRDefault="001B3885" w:rsidP="00114B5F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二擇</w:t>
            </w:r>
            <w:proofErr w:type="gramStart"/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一</w:t>
            </w:r>
            <w:proofErr w:type="gramEnd"/>
          </w:p>
        </w:tc>
      </w:tr>
      <w:tr w:rsidR="00655043" w:rsidRPr="00862693" w14:paraId="146AE0FF" w14:textId="77777777" w:rsidTr="002B10AD">
        <w:trPr>
          <w:trHeight w:hRule="exact" w:val="567"/>
        </w:trPr>
        <w:tc>
          <w:tcPr>
            <w:tcW w:w="3401" w:type="dxa"/>
            <w:vAlign w:val="center"/>
          </w:tcPr>
          <w:p w14:paraId="277F827C" w14:textId="77777777" w:rsidR="001B3885" w:rsidRPr="00862693" w:rsidRDefault="001B3885" w:rsidP="00114B5F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智慧財產權法</w:t>
            </w:r>
          </w:p>
        </w:tc>
        <w:tc>
          <w:tcPr>
            <w:tcW w:w="1701" w:type="dxa"/>
            <w:vMerge/>
            <w:vAlign w:val="center"/>
          </w:tcPr>
          <w:p w14:paraId="61BD9E9E" w14:textId="77777777" w:rsidR="001B3885" w:rsidRPr="00862693" w:rsidRDefault="001B3885" w:rsidP="00775C1C">
            <w:pPr>
              <w:spacing w:line="40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27B0FDB" w14:textId="77777777" w:rsidR="001B3885" w:rsidRPr="00862693" w:rsidRDefault="001B3885" w:rsidP="00114B5F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群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61C1316" w14:textId="77777777" w:rsidR="001B3885" w:rsidRPr="00862693" w:rsidRDefault="001B3885" w:rsidP="00114B5F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14F440" w14:textId="77777777" w:rsidR="001B3885" w:rsidRPr="00862693" w:rsidRDefault="001B3885" w:rsidP="00114B5F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4EB4379" w14:textId="77777777" w:rsidR="001B3885" w:rsidRPr="00862693" w:rsidRDefault="001B3885" w:rsidP="00114B5F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50883520" w14:textId="77777777" w:rsidR="001B3885" w:rsidRPr="00862693" w:rsidRDefault="001B3885" w:rsidP="00114B5F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0D9B961A" w14:textId="77777777" w:rsidTr="002B10AD">
        <w:trPr>
          <w:trHeight w:hRule="exact" w:val="567"/>
        </w:trPr>
        <w:tc>
          <w:tcPr>
            <w:tcW w:w="3401" w:type="dxa"/>
            <w:vAlign w:val="center"/>
          </w:tcPr>
          <w:p w14:paraId="63465E57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生命科學總論</w:t>
            </w:r>
            <w:r w:rsidR="0037259D" w:rsidRPr="00862693">
              <w:rPr>
                <w:rFonts w:asciiTheme="minorHAnsi" w:eastAsia="標楷體" w:hAnsiTheme="minorHAnsi" w:cstheme="minorHAnsi"/>
                <w:szCs w:val="24"/>
              </w:rPr>
              <w:t>（上）</w:t>
            </w:r>
          </w:p>
        </w:tc>
        <w:tc>
          <w:tcPr>
            <w:tcW w:w="1701" w:type="dxa"/>
            <w:vMerge w:val="restart"/>
            <w:vAlign w:val="center"/>
          </w:tcPr>
          <w:p w14:paraId="1D9E294B" w14:textId="77777777" w:rsidR="002B10AD" w:rsidRPr="00862693" w:rsidRDefault="002B10AD" w:rsidP="002B10AD">
            <w:pPr>
              <w:spacing w:line="40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陽明交大</w:t>
            </w:r>
          </w:p>
        </w:tc>
        <w:tc>
          <w:tcPr>
            <w:tcW w:w="567" w:type="dxa"/>
            <w:vAlign w:val="center"/>
          </w:tcPr>
          <w:p w14:paraId="57A2D51F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群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CD6ECEA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C4BA100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C6C6E97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vAlign w:val="center"/>
          </w:tcPr>
          <w:p w14:paraId="66DB7EC7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四擇二</w:t>
            </w:r>
          </w:p>
        </w:tc>
      </w:tr>
      <w:tr w:rsidR="00655043" w:rsidRPr="00862693" w14:paraId="1F1B1AC4" w14:textId="77777777" w:rsidTr="002B10AD">
        <w:trPr>
          <w:trHeight w:hRule="exact" w:val="567"/>
        </w:trPr>
        <w:tc>
          <w:tcPr>
            <w:tcW w:w="3401" w:type="dxa"/>
            <w:vAlign w:val="center"/>
          </w:tcPr>
          <w:p w14:paraId="24DA15F3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生技醫藥產業</w:t>
            </w:r>
          </w:p>
        </w:tc>
        <w:tc>
          <w:tcPr>
            <w:tcW w:w="1701" w:type="dxa"/>
            <w:vMerge/>
            <w:vAlign w:val="center"/>
          </w:tcPr>
          <w:p w14:paraId="5D88CF16" w14:textId="77777777" w:rsidR="002B10AD" w:rsidRPr="00862693" w:rsidRDefault="002B10AD" w:rsidP="002B10AD">
            <w:pPr>
              <w:spacing w:line="40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7D6797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群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9FBFB93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EF0993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74F17B4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304D4349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07B3A3FC" w14:textId="77777777" w:rsidTr="002B10AD">
        <w:trPr>
          <w:trHeight w:hRule="exact" w:val="567"/>
        </w:trPr>
        <w:tc>
          <w:tcPr>
            <w:tcW w:w="3401" w:type="dxa"/>
            <w:vAlign w:val="center"/>
          </w:tcPr>
          <w:p w14:paraId="6DDEA379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生物藥學通論</w:t>
            </w:r>
          </w:p>
        </w:tc>
        <w:tc>
          <w:tcPr>
            <w:tcW w:w="1701" w:type="dxa"/>
            <w:vMerge/>
            <w:vAlign w:val="center"/>
          </w:tcPr>
          <w:p w14:paraId="113243BC" w14:textId="77777777" w:rsidR="002B10AD" w:rsidRPr="00862693" w:rsidRDefault="002B10AD" w:rsidP="002B10AD">
            <w:pPr>
              <w:spacing w:line="40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05D30A1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群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21F6635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9A0D14D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8A4CD8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69B2B416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2EF272E6" w14:textId="77777777" w:rsidTr="002B10AD">
        <w:trPr>
          <w:trHeight w:hRule="exact" w:val="567"/>
        </w:trPr>
        <w:tc>
          <w:tcPr>
            <w:tcW w:w="3401" w:type="dxa"/>
            <w:vAlign w:val="center"/>
          </w:tcPr>
          <w:p w14:paraId="11A6B4EB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生物</w:t>
            </w:r>
            <w:proofErr w:type="gramStart"/>
            <w:r w:rsidRPr="00862693">
              <w:rPr>
                <w:rFonts w:asciiTheme="minorHAnsi" w:eastAsia="標楷體" w:hAnsiTheme="minorHAnsi" w:cstheme="minorHAnsi"/>
                <w:szCs w:val="24"/>
              </w:rPr>
              <w:t>藥學特論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14:paraId="437761F4" w14:textId="77777777" w:rsidR="002B10AD" w:rsidRPr="00862693" w:rsidRDefault="002B10AD" w:rsidP="002B10AD">
            <w:pPr>
              <w:spacing w:line="40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5F5AB86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群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CC2245F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EFA318B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4B83F3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3F11F50B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1229649E" w14:textId="77777777" w:rsidTr="00D40F9C">
        <w:trPr>
          <w:trHeight w:hRule="exact" w:val="1223"/>
        </w:trPr>
        <w:tc>
          <w:tcPr>
            <w:tcW w:w="3401" w:type="dxa"/>
            <w:vAlign w:val="center"/>
          </w:tcPr>
          <w:p w14:paraId="4726EC15" w14:textId="77777777" w:rsidR="00D40F9C" w:rsidRPr="000B5BBA" w:rsidRDefault="00D40F9C" w:rsidP="00D40F9C">
            <w:pPr>
              <w:spacing w:line="400" w:lineRule="exact"/>
              <w:ind w:leftChars="59" w:left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0B5BBA">
              <w:rPr>
                <w:rFonts w:asciiTheme="minorHAnsi" w:eastAsia="標楷體" w:hAnsiTheme="minorHAnsi" w:cstheme="minorHAnsi"/>
                <w:szCs w:val="24"/>
              </w:rPr>
              <w:t>生物科技管理實務</w:t>
            </w:r>
          </w:p>
          <w:p w14:paraId="3B3BB4E0" w14:textId="77777777" w:rsidR="00D40F9C" w:rsidRPr="000B5BBA" w:rsidRDefault="00D40F9C" w:rsidP="00D40F9C">
            <w:pPr>
              <w:spacing w:line="400" w:lineRule="exact"/>
              <w:ind w:leftChars="59" w:left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0B5BBA">
              <w:rPr>
                <w:rFonts w:asciiTheme="minorHAnsi" w:eastAsia="標楷體" w:hAnsiTheme="minorHAnsi" w:cstheme="minorHAnsi" w:hint="eastAsia"/>
                <w:szCs w:val="24"/>
              </w:rPr>
              <w:t>(</w:t>
            </w:r>
            <w:r w:rsidRPr="000B5BBA">
              <w:rPr>
                <w:rFonts w:asciiTheme="minorHAnsi" w:eastAsia="標楷體" w:hAnsiTheme="minorHAnsi" w:cstheme="minorHAnsi" w:hint="eastAsia"/>
                <w:szCs w:val="24"/>
              </w:rPr>
              <w:t>原名：專題討論</w:t>
            </w:r>
            <w:r w:rsidRPr="000B5BBA">
              <w:rPr>
                <w:rFonts w:asciiTheme="minorHAnsi" w:eastAsia="標楷體" w:hAnsiTheme="minorHAnsi" w:cstheme="minorHAnsi" w:hint="eastAsia"/>
                <w:szCs w:val="24"/>
              </w:rPr>
              <w:t>-</w:t>
            </w:r>
            <w:r w:rsidRPr="000B5BBA">
              <w:rPr>
                <w:rFonts w:asciiTheme="minorHAnsi" w:eastAsia="標楷體" w:hAnsiTheme="minorHAnsi" w:cstheme="minorHAnsi"/>
                <w:szCs w:val="24"/>
              </w:rPr>
              <w:t>生物科技管理</w:t>
            </w:r>
          </w:p>
          <w:p w14:paraId="7C96C7A5" w14:textId="77777777" w:rsidR="00D40F9C" w:rsidRPr="000B5BBA" w:rsidRDefault="00D40F9C" w:rsidP="00D40F9C">
            <w:pPr>
              <w:spacing w:line="400" w:lineRule="exact"/>
              <w:ind w:leftChars="59" w:left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0B5BBA">
              <w:rPr>
                <w:rFonts w:asciiTheme="minorHAnsi" w:eastAsia="標楷體" w:hAnsiTheme="minorHAnsi" w:cstheme="minorHAnsi"/>
                <w:szCs w:val="24"/>
              </w:rPr>
              <w:t>實務</w:t>
            </w:r>
            <w:r w:rsidRPr="000B5BBA">
              <w:rPr>
                <w:rFonts w:asciiTheme="minorHAnsi" w:eastAsia="標楷體" w:hAnsiTheme="minorHAnsi" w:cstheme="minorHAnsi" w:hint="eastAsia"/>
                <w:szCs w:val="24"/>
              </w:rPr>
              <w:t>)</w:t>
            </w:r>
          </w:p>
          <w:p w14:paraId="262EBB78" w14:textId="754DDD12" w:rsidR="002B10AD" w:rsidRPr="000B5BBA" w:rsidRDefault="002B10AD" w:rsidP="002D1588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9DAC33B" w14:textId="77777777" w:rsidR="002B10AD" w:rsidRPr="00862693" w:rsidRDefault="002B10AD" w:rsidP="002B10AD">
            <w:pPr>
              <w:spacing w:line="40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兩校合開</w:t>
            </w:r>
          </w:p>
        </w:tc>
        <w:tc>
          <w:tcPr>
            <w:tcW w:w="567" w:type="dxa"/>
            <w:vAlign w:val="center"/>
          </w:tcPr>
          <w:p w14:paraId="0880AA12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B091CC6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7A1C686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449E06A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14:paraId="31332544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7539CACC" w14:textId="77777777" w:rsidTr="00D40F9C">
        <w:trPr>
          <w:trHeight w:hRule="exact" w:val="1425"/>
        </w:trPr>
        <w:tc>
          <w:tcPr>
            <w:tcW w:w="3401" w:type="dxa"/>
            <w:vAlign w:val="center"/>
          </w:tcPr>
          <w:p w14:paraId="5FE9D8B5" w14:textId="77777777" w:rsidR="00D40F9C" w:rsidRPr="000B5BBA" w:rsidRDefault="00D40F9C" w:rsidP="00D40F9C">
            <w:pPr>
              <w:spacing w:line="400" w:lineRule="exact"/>
              <w:ind w:leftChars="59" w:left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0B5BBA">
              <w:rPr>
                <w:rFonts w:asciiTheme="minorHAnsi" w:eastAsia="標楷體" w:hAnsiTheme="minorHAnsi" w:cstheme="minorHAnsi"/>
                <w:szCs w:val="24"/>
              </w:rPr>
              <w:t>生物科技管理個案</w:t>
            </w:r>
          </w:p>
          <w:p w14:paraId="5905BCBE" w14:textId="292B7CAF" w:rsidR="002B10AD" w:rsidRPr="000B5BBA" w:rsidRDefault="00D40F9C" w:rsidP="00D40F9C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0B5BBA">
              <w:rPr>
                <w:rFonts w:asciiTheme="minorHAnsi" w:eastAsia="標楷體" w:hAnsiTheme="minorHAnsi" w:cstheme="minorHAnsi" w:hint="eastAsia"/>
                <w:szCs w:val="24"/>
              </w:rPr>
              <w:t>(</w:t>
            </w:r>
            <w:r w:rsidRPr="000B5BBA">
              <w:rPr>
                <w:rFonts w:asciiTheme="minorHAnsi" w:eastAsia="標楷體" w:hAnsiTheme="minorHAnsi" w:cstheme="minorHAnsi" w:hint="eastAsia"/>
                <w:szCs w:val="24"/>
              </w:rPr>
              <w:t>原名：專題討論</w:t>
            </w:r>
            <w:r w:rsidRPr="000B5BBA">
              <w:rPr>
                <w:rFonts w:asciiTheme="minorHAnsi" w:eastAsia="標楷體" w:hAnsiTheme="minorHAnsi" w:cstheme="minorHAnsi" w:hint="eastAsia"/>
                <w:szCs w:val="24"/>
              </w:rPr>
              <w:t>-</w:t>
            </w:r>
            <w:r w:rsidRPr="000B5BBA">
              <w:rPr>
                <w:rFonts w:asciiTheme="minorHAnsi" w:eastAsia="標楷體" w:hAnsiTheme="minorHAnsi" w:cstheme="minorHAnsi"/>
                <w:szCs w:val="24"/>
              </w:rPr>
              <w:t>生物科技管理個案</w:t>
            </w:r>
            <w:r w:rsidRPr="000B5BBA">
              <w:rPr>
                <w:rFonts w:asciiTheme="minorHAnsi" w:eastAsia="標楷體" w:hAnsiTheme="minorHAnsi" w:cstheme="minorHAnsi" w:hint="eastAsia"/>
                <w:szCs w:val="24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4C269978" w14:textId="77777777" w:rsidR="002B10AD" w:rsidRPr="00862693" w:rsidRDefault="002B10AD" w:rsidP="002B10AD">
            <w:pPr>
              <w:spacing w:line="40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FDA5F44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785A943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DBB6F64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AD3980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14:paraId="6283CC19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12284A20" w14:textId="77777777" w:rsidTr="002B10AD">
        <w:trPr>
          <w:trHeight w:hRule="exact" w:val="567"/>
        </w:trPr>
        <w:tc>
          <w:tcPr>
            <w:tcW w:w="3401" w:type="dxa"/>
            <w:vAlign w:val="center"/>
          </w:tcPr>
          <w:p w14:paraId="4525EDA5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策略性專案與作業管理</w:t>
            </w:r>
          </w:p>
        </w:tc>
        <w:tc>
          <w:tcPr>
            <w:tcW w:w="1701" w:type="dxa"/>
            <w:vMerge w:val="restart"/>
            <w:vAlign w:val="center"/>
          </w:tcPr>
          <w:p w14:paraId="5B1A9E65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政大</w:t>
            </w:r>
          </w:p>
        </w:tc>
        <w:tc>
          <w:tcPr>
            <w:tcW w:w="567" w:type="dxa"/>
            <w:vAlign w:val="center"/>
          </w:tcPr>
          <w:p w14:paraId="273B5F29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BBE72E6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44AB493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FE4F23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vAlign w:val="center"/>
          </w:tcPr>
          <w:p w14:paraId="372E9C20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管理領域</w:t>
            </w:r>
          </w:p>
        </w:tc>
      </w:tr>
      <w:tr w:rsidR="00655043" w:rsidRPr="00862693" w14:paraId="224FC951" w14:textId="77777777" w:rsidTr="002B10AD">
        <w:trPr>
          <w:trHeight w:hRule="exact" w:val="567"/>
        </w:trPr>
        <w:tc>
          <w:tcPr>
            <w:tcW w:w="3401" w:type="dxa"/>
            <w:vAlign w:val="center"/>
          </w:tcPr>
          <w:p w14:paraId="2EB06C0B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創新經濟學與產業動態分析</w:t>
            </w:r>
          </w:p>
        </w:tc>
        <w:tc>
          <w:tcPr>
            <w:tcW w:w="1701" w:type="dxa"/>
            <w:vMerge/>
            <w:vAlign w:val="center"/>
          </w:tcPr>
          <w:p w14:paraId="412DA13C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8F6054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D6F2EB7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D5FDECD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1F31A6B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66493A55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1F628834" w14:textId="77777777" w:rsidTr="002B10AD">
        <w:trPr>
          <w:trHeight w:hRule="exact" w:val="567"/>
        </w:trPr>
        <w:tc>
          <w:tcPr>
            <w:tcW w:w="3401" w:type="dxa"/>
            <w:vAlign w:val="center"/>
          </w:tcPr>
          <w:p w14:paraId="69EAEB42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動態競爭與創新研討</w:t>
            </w:r>
          </w:p>
        </w:tc>
        <w:tc>
          <w:tcPr>
            <w:tcW w:w="1701" w:type="dxa"/>
            <w:vMerge/>
            <w:vAlign w:val="center"/>
          </w:tcPr>
          <w:p w14:paraId="74504413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6508BD5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B1138D5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BDFDAB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B99576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3FA7B1F3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17B8865A" w14:textId="77777777" w:rsidTr="002B10AD">
        <w:trPr>
          <w:trHeight w:hRule="exact" w:val="567"/>
        </w:trPr>
        <w:tc>
          <w:tcPr>
            <w:tcW w:w="3401" w:type="dxa"/>
            <w:vAlign w:val="center"/>
          </w:tcPr>
          <w:p w14:paraId="220FECF6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智慧財產管理</w:t>
            </w:r>
          </w:p>
        </w:tc>
        <w:tc>
          <w:tcPr>
            <w:tcW w:w="1701" w:type="dxa"/>
            <w:vMerge/>
            <w:vAlign w:val="center"/>
          </w:tcPr>
          <w:p w14:paraId="58026A70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FBA390E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62BBD47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7093BE9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4C41CB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5084F504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6DB284DE" w14:textId="77777777" w:rsidTr="002B10AD">
        <w:trPr>
          <w:trHeight w:hRule="exact" w:val="567"/>
        </w:trPr>
        <w:tc>
          <w:tcPr>
            <w:tcW w:w="3401" w:type="dxa"/>
            <w:vAlign w:val="center"/>
          </w:tcPr>
          <w:p w14:paraId="1D06F3C1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科技產業技術實務</w:t>
            </w:r>
          </w:p>
        </w:tc>
        <w:tc>
          <w:tcPr>
            <w:tcW w:w="1701" w:type="dxa"/>
            <w:vMerge/>
            <w:vAlign w:val="center"/>
          </w:tcPr>
          <w:p w14:paraId="2EC1EA69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4A99EE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9002CDC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6C5AEE5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D338CB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0A36A708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5DF5FDE1" w14:textId="77777777" w:rsidTr="002B10AD">
        <w:trPr>
          <w:trHeight w:hRule="exact" w:val="567"/>
        </w:trPr>
        <w:tc>
          <w:tcPr>
            <w:tcW w:w="3401" w:type="dxa"/>
            <w:vAlign w:val="center"/>
          </w:tcPr>
          <w:p w14:paraId="74A023DE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專利實務</w:t>
            </w:r>
          </w:p>
        </w:tc>
        <w:tc>
          <w:tcPr>
            <w:tcW w:w="1701" w:type="dxa"/>
            <w:vMerge/>
            <w:vAlign w:val="center"/>
          </w:tcPr>
          <w:p w14:paraId="3E8CF927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3F3099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03838D9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7E99972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7B0A898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2F40A490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2372DC7A" w14:textId="77777777" w:rsidTr="002B10AD">
        <w:trPr>
          <w:trHeight w:hRule="exact" w:val="567"/>
        </w:trPr>
        <w:tc>
          <w:tcPr>
            <w:tcW w:w="3401" w:type="dxa"/>
            <w:vAlign w:val="center"/>
          </w:tcPr>
          <w:p w14:paraId="41198B36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健康與長期照護保險制度</w:t>
            </w:r>
          </w:p>
        </w:tc>
        <w:tc>
          <w:tcPr>
            <w:tcW w:w="1701" w:type="dxa"/>
            <w:vMerge w:val="restart"/>
            <w:vAlign w:val="center"/>
          </w:tcPr>
          <w:p w14:paraId="0BFE74BB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陽明交大</w:t>
            </w:r>
          </w:p>
        </w:tc>
        <w:tc>
          <w:tcPr>
            <w:tcW w:w="567" w:type="dxa"/>
            <w:vAlign w:val="center"/>
          </w:tcPr>
          <w:p w14:paraId="3BD0E2CE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799CD81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26DB171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53D2541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15CAE2FE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4C3D6180" w14:textId="77777777" w:rsidTr="002B10AD">
        <w:trPr>
          <w:trHeight w:hRule="exact" w:val="567"/>
        </w:trPr>
        <w:tc>
          <w:tcPr>
            <w:tcW w:w="3401" w:type="dxa"/>
            <w:vAlign w:val="center"/>
          </w:tcPr>
          <w:p w14:paraId="088102A0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藥事經濟學導論</w:t>
            </w:r>
          </w:p>
        </w:tc>
        <w:tc>
          <w:tcPr>
            <w:tcW w:w="1701" w:type="dxa"/>
            <w:vMerge/>
            <w:vAlign w:val="center"/>
          </w:tcPr>
          <w:p w14:paraId="584E607B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1D83CE7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FA54B2C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341CE59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E95ED71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58C30255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45F6DADB" w14:textId="77777777" w:rsidTr="00862693">
        <w:trPr>
          <w:trHeight w:hRule="exact" w:val="567"/>
        </w:trPr>
        <w:tc>
          <w:tcPr>
            <w:tcW w:w="3401" w:type="dxa"/>
            <w:shd w:val="clear" w:color="auto" w:fill="auto"/>
            <w:vAlign w:val="center"/>
          </w:tcPr>
          <w:p w14:paraId="69D2578B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生物學（上）</w:t>
            </w:r>
          </w:p>
        </w:tc>
        <w:tc>
          <w:tcPr>
            <w:tcW w:w="1701" w:type="dxa"/>
            <w:vMerge w:val="restart"/>
            <w:vAlign w:val="center"/>
          </w:tcPr>
          <w:p w14:paraId="45756CDA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陽明交大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DBC9D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9AF93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15A64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58CD0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vAlign w:val="center"/>
          </w:tcPr>
          <w:p w14:paraId="0897E347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生</w:t>
            </w:r>
            <w:proofErr w:type="gramStart"/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醫</w:t>
            </w:r>
            <w:proofErr w:type="gramEnd"/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領域</w:t>
            </w:r>
          </w:p>
        </w:tc>
      </w:tr>
      <w:tr w:rsidR="00655043" w:rsidRPr="00862693" w14:paraId="3D8CD422" w14:textId="77777777" w:rsidTr="00862693">
        <w:trPr>
          <w:trHeight w:hRule="exact" w:val="567"/>
        </w:trPr>
        <w:tc>
          <w:tcPr>
            <w:tcW w:w="3401" w:type="dxa"/>
            <w:shd w:val="clear" w:color="auto" w:fill="auto"/>
            <w:vAlign w:val="center"/>
          </w:tcPr>
          <w:p w14:paraId="2A36E903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lastRenderedPageBreak/>
              <w:t>生物學（下）</w:t>
            </w:r>
          </w:p>
        </w:tc>
        <w:tc>
          <w:tcPr>
            <w:tcW w:w="1701" w:type="dxa"/>
            <w:vMerge/>
            <w:vAlign w:val="center"/>
          </w:tcPr>
          <w:p w14:paraId="1795EFAF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18CD03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DCE05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557F3E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F36CD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20E6490A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5C55E66C" w14:textId="77777777" w:rsidTr="008D4A09">
        <w:trPr>
          <w:trHeight w:hRule="exact" w:val="567"/>
        </w:trPr>
        <w:tc>
          <w:tcPr>
            <w:tcW w:w="3401" w:type="dxa"/>
            <w:vAlign w:val="center"/>
          </w:tcPr>
          <w:p w14:paraId="5EB2EB79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普通生物學</w:t>
            </w:r>
          </w:p>
        </w:tc>
        <w:tc>
          <w:tcPr>
            <w:tcW w:w="1701" w:type="dxa"/>
            <w:vMerge/>
            <w:vAlign w:val="center"/>
          </w:tcPr>
          <w:p w14:paraId="110079F8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3DFFB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EC4858F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44B5F0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B047CBF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06328CF2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305116F7" w14:textId="77777777" w:rsidTr="008D4A09">
        <w:trPr>
          <w:trHeight w:hRule="exact" w:val="567"/>
        </w:trPr>
        <w:tc>
          <w:tcPr>
            <w:tcW w:w="3401" w:type="dxa"/>
            <w:vAlign w:val="center"/>
          </w:tcPr>
          <w:p w14:paraId="66759426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普通生物學（上）</w:t>
            </w:r>
          </w:p>
        </w:tc>
        <w:tc>
          <w:tcPr>
            <w:tcW w:w="1701" w:type="dxa"/>
            <w:vMerge/>
            <w:vAlign w:val="center"/>
          </w:tcPr>
          <w:p w14:paraId="47C16A9E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224100E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C88CF11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77C7AD2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80943F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18C3F314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16443A13" w14:textId="77777777" w:rsidTr="008D4A09">
        <w:trPr>
          <w:trHeight w:hRule="exact" w:val="567"/>
        </w:trPr>
        <w:tc>
          <w:tcPr>
            <w:tcW w:w="3401" w:type="dxa"/>
            <w:vAlign w:val="center"/>
          </w:tcPr>
          <w:p w14:paraId="31EACD42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普通生物學（下）</w:t>
            </w:r>
          </w:p>
        </w:tc>
        <w:tc>
          <w:tcPr>
            <w:tcW w:w="1701" w:type="dxa"/>
            <w:vMerge/>
            <w:vAlign w:val="center"/>
          </w:tcPr>
          <w:p w14:paraId="17D13A6A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0BABB64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6B3BEBA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8A89F6A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7F8880A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7487BC00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1C9D02FA" w14:textId="77777777" w:rsidTr="008D4A09">
        <w:trPr>
          <w:trHeight w:hRule="exact" w:val="567"/>
        </w:trPr>
        <w:tc>
          <w:tcPr>
            <w:tcW w:w="3401" w:type="dxa"/>
            <w:vAlign w:val="center"/>
          </w:tcPr>
          <w:p w14:paraId="527497EF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分子生物學</w:t>
            </w:r>
          </w:p>
        </w:tc>
        <w:tc>
          <w:tcPr>
            <w:tcW w:w="1701" w:type="dxa"/>
            <w:vMerge/>
            <w:vAlign w:val="center"/>
          </w:tcPr>
          <w:p w14:paraId="5DF58C08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009F170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8802A0F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7DA4928" w14:textId="77777777" w:rsidR="002B10AD" w:rsidRPr="00862693" w:rsidRDefault="005C7646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C3556DA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3551C270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4D1C8444" w14:textId="77777777" w:rsidTr="008D4A09">
        <w:trPr>
          <w:trHeight w:hRule="exact" w:val="567"/>
        </w:trPr>
        <w:tc>
          <w:tcPr>
            <w:tcW w:w="3401" w:type="dxa"/>
            <w:vAlign w:val="center"/>
          </w:tcPr>
          <w:p w14:paraId="4E8804D0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生物技術於醫學之應用</w:t>
            </w:r>
          </w:p>
        </w:tc>
        <w:tc>
          <w:tcPr>
            <w:tcW w:w="1701" w:type="dxa"/>
            <w:vMerge/>
            <w:vAlign w:val="center"/>
          </w:tcPr>
          <w:p w14:paraId="532D9127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266D19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B340915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64D62E3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D78CC3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153FD6B4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39EB4EBF" w14:textId="77777777" w:rsidTr="008D4A09">
        <w:trPr>
          <w:trHeight w:hRule="exact" w:val="567"/>
        </w:trPr>
        <w:tc>
          <w:tcPr>
            <w:tcW w:w="3401" w:type="dxa"/>
            <w:vAlign w:val="center"/>
          </w:tcPr>
          <w:p w14:paraId="5A0B0C7A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細胞生物學</w:t>
            </w:r>
          </w:p>
        </w:tc>
        <w:tc>
          <w:tcPr>
            <w:tcW w:w="1701" w:type="dxa"/>
            <w:vMerge/>
            <w:vAlign w:val="center"/>
          </w:tcPr>
          <w:p w14:paraId="74EA941C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640F6AC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544121A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F7765AE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284B62E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584DC0D3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7C3835B1" w14:textId="77777777" w:rsidTr="001A5C9F">
        <w:trPr>
          <w:trHeight w:hRule="exact" w:val="567"/>
        </w:trPr>
        <w:tc>
          <w:tcPr>
            <w:tcW w:w="3401" w:type="dxa"/>
            <w:tcBorders>
              <w:bottom w:val="single" w:sz="2" w:space="0" w:color="auto"/>
            </w:tcBorders>
            <w:vAlign w:val="center"/>
          </w:tcPr>
          <w:p w14:paraId="1338C50A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生物化學</w:t>
            </w: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vAlign w:val="center"/>
          </w:tcPr>
          <w:p w14:paraId="03EBC756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074AD249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C71FC28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BE368DE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E3ADA6C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32DA4FE8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69489115" w14:textId="77777777" w:rsidTr="001A5C9F">
        <w:trPr>
          <w:trHeight w:hRule="exact" w:val="856"/>
        </w:trPr>
        <w:tc>
          <w:tcPr>
            <w:tcW w:w="3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95EFE" w14:textId="7C6C90B7" w:rsidR="00B644D0" w:rsidRPr="001A5C9F" w:rsidRDefault="00862693" w:rsidP="001A5C9F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1A5C9F">
              <w:rPr>
                <w:rFonts w:asciiTheme="minorHAnsi" w:eastAsia="標楷體" w:hAnsiTheme="minorHAnsi" w:cstheme="minorHAnsi"/>
                <w:szCs w:val="24"/>
              </w:rPr>
              <w:t>演化遺傳學與醫學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E18F4" w14:textId="77777777" w:rsidR="002B10AD" w:rsidRPr="001A5C9F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F02AF3" w14:textId="77777777" w:rsidR="002B10AD" w:rsidRPr="001A5C9F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1A5C9F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AC6BBD" w14:textId="77777777" w:rsidR="002B10AD" w:rsidRPr="001A5C9F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1A5C9F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AE2C18" w14:textId="77777777" w:rsidR="002B10AD" w:rsidRPr="001A5C9F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1A5C9F"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DE6711" w14:textId="77777777" w:rsidR="002B10AD" w:rsidRPr="001A5C9F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1A5C9F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2" w:space="0" w:color="auto"/>
            </w:tcBorders>
            <w:shd w:val="clear" w:color="auto" w:fill="FBE4D5" w:themeFill="accent2" w:themeFillTint="33"/>
            <w:vAlign w:val="center"/>
          </w:tcPr>
          <w:p w14:paraId="3C24C28E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01AC7BC0" w14:textId="77777777" w:rsidTr="001A5C9F">
        <w:trPr>
          <w:trHeight w:hRule="exact" w:val="567"/>
        </w:trPr>
        <w:tc>
          <w:tcPr>
            <w:tcW w:w="3401" w:type="dxa"/>
            <w:tcBorders>
              <w:top w:val="single" w:sz="2" w:space="0" w:color="auto"/>
            </w:tcBorders>
            <w:vAlign w:val="center"/>
          </w:tcPr>
          <w:p w14:paraId="1FF2C81E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神經科學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vAlign w:val="center"/>
          </w:tcPr>
          <w:p w14:paraId="3FF3F98B" w14:textId="77777777" w:rsidR="002B10AD" w:rsidRPr="00862693" w:rsidRDefault="002B10AD" w:rsidP="002B10AD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政大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14:paraId="0DB930C0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48FF4C5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1ADD3D3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34A43093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19E85909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62E21DAB" w14:textId="77777777" w:rsidTr="008D4A09">
        <w:trPr>
          <w:trHeight w:hRule="exact" w:val="567"/>
        </w:trPr>
        <w:tc>
          <w:tcPr>
            <w:tcW w:w="3401" w:type="dxa"/>
            <w:vAlign w:val="center"/>
          </w:tcPr>
          <w:p w14:paraId="5114212F" w14:textId="77777777" w:rsidR="002B10AD" w:rsidRPr="00862693" w:rsidRDefault="002B10AD" w:rsidP="002B10AD">
            <w:pPr>
              <w:spacing w:line="400" w:lineRule="exact"/>
              <w:ind w:firstLineChars="59" w:firstLine="142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62693">
              <w:rPr>
                <w:rFonts w:asciiTheme="minorHAnsi" w:eastAsia="標楷體" w:hAnsiTheme="minorHAnsi" w:cstheme="minorHAnsi"/>
                <w:szCs w:val="24"/>
              </w:rPr>
              <w:t>細胞分子生物學</w:t>
            </w:r>
          </w:p>
        </w:tc>
        <w:tc>
          <w:tcPr>
            <w:tcW w:w="1701" w:type="dxa"/>
            <w:vMerge/>
            <w:vAlign w:val="center"/>
          </w:tcPr>
          <w:p w14:paraId="0C49D6E8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C629B3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83A59F8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19A63CC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AF367BF" w14:textId="77777777" w:rsidR="002B10AD" w:rsidRPr="00862693" w:rsidRDefault="002B10AD" w:rsidP="002B10AD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56DFCDAC" w14:textId="77777777" w:rsidR="002B10AD" w:rsidRPr="00862693" w:rsidRDefault="002B10AD" w:rsidP="002B10A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655043" w:rsidRPr="00862693" w14:paraId="6F6C2BDC" w14:textId="77777777" w:rsidTr="00C61262">
        <w:trPr>
          <w:trHeight w:val="1028"/>
        </w:trPr>
        <w:tc>
          <w:tcPr>
            <w:tcW w:w="510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990F53" w14:textId="77777777" w:rsidR="002B10AD" w:rsidRPr="00862693" w:rsidRDefault="002B10AD" w:rsidP="002B10AD">
            <w:pPr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必修學分數：</w:t>
            </w:r>
            <w:r w:rsidRPr="00862693">
              <w:rPr>
                <w:rFonts w:asciiTheme="minorHAnsi" w:eastAsia="標楷體" w:hAnsiTheme="minorHAnsi" w:cstheme="minorHAnsi"/>
                <w:sz w:val="28"/>
                <w:szCs w:val="28"/>
                <w:u w:val="single"/>
              </w:rPr>
              <w:t>12</w:t>
            </w: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學分</w:t>
            </w:r>
          </w:p>
          <w:p w14:paraId="65EDB3B3" w14:textId="77777777" w:rsidR="002B10AD" w:rsidRPr="00862693" w:rsidRDefault="002B10AD" w:rsidP="002B10AD">
            <w:pPr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選修學分數：</w:t>
            </w:r>
            <w:r w:rsidRPr="00862693">
              <w:rPr>
                <w:rFonts w:asciiTheme="minorHAnsi" w:eastAsia="標楷體" w:hAnsiTheme="minorHAnsi" w:cstheme="minorHAnsi"/>
                <w:sz w:val="28"/>
                <w:szCs w:val="28"/>
                <w:u w:val="single"/>
              </w:rPr>
              <w:t>8</w:t>
            </w: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學分</w:t>
            </w:r>
          </w:p>
        </w:tc>
        <w:tc>
          <w:tcPr>
            <w:tcW w:w="510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B13BDFB" w14:textId="77777777" w:rsidR="002B10AD" w:rsidRPr="00862693" w:rsidRDefault="002B10AD" w:rsidP="002B10AD">
            <w:pPr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proofErr w:type="gramStart"/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應修總學分</w:t>
            </w:r>
            <w:proofErr w:type="gramEnd"/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：</w:t>
            </w:r>
            <w:r w:rsidRPr="00862693">
              <w:rPr>
                <w:rFonts w:asciiTheme="minorHAnsi" w:eastAsia="標楷體" w:hAnsiTheme="minorHAnsi" w:cstheme="minorHAnsi"/>
                <w:sz w:val="28"/>
                <w:szCs w:val="28"/>
                <w:u w:val="single"/>
              </w:rPr>
              <w:t>20</w:t>
            </w: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學分</w:t>
            </w:r>
          </w:p>
        </w:tc>
      </w:tr>
      <w:tr w:rsidR="002B10AD" w:rsidRPr="00862693" w14:paraId="20A35585" w14:textId="77777777" w:rsidTr="00114B5F">
        <w:trPr>
          <w:trHeight w:val="1028"/>
        </w:trPr>
        <w:tc>
          <w:tcPr>
            <w:tcW w:w="1020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DB837F" w14:textId="77777777" w:rsidR="002B10AD" w:rsidRPr="00862693" w:rsidRDefault="002B10AD" w:rsidP="002B10AD">
            <w:pPr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修課規定：</w:t>
            </w:r>
          </w:p>
          <w:p w14:paraId="37505A42" w14:textId="77777777" w:rsidR="002B10AD" w:rsidRPr="00862693" w:rsidRDefault="002B10AD" w:rsidP="002B10AD">
            <w:pPr>
              <w:snapToGrid w:val="0"/>
              <w:spacing w:before="120" w:after="120" w:line="36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選修</w:t>
            </w:r>
            <w:r w:rsidR="005E755A"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科目管理領域</w:t>
            </w: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至少</w:t>
            </w:r>
            <w:r w:rsidRPr="00862693">
              <w:rPr>
                <w:rFonts w:asciiTheme="minorHAnsi" w:eastAsia="標楷體" w:hAnsiTheme="minorHAnsi" w:cstheme="minorHAnsi"/>
                <w:sz w:val="28"/>
                <w:szCs w:val="28"/>
                <w:u w:val="single"/>
              </w:rPr>
              <w:t>1</w:t>
            </w: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門課，生</w:t>
            </w:r>
            <w:proofErr w:type="gramStart"/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醫</w:t>
            </w:r>
            <w:proofErr w:type="gramEnd"/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領域至少</w:t>
            </w:r>
            <w:r w:rsidRPr="00862693">
              <w:rPr>
                <w:rFonts w:asciiTheme="minorHAnsi" w:eastAsia="標楷體" w:hAnsiTheme="minorHAnsi" w:cstheme="minorHAnsi"/>
                <w:sz w:val="28"/>
                <w:szCs w:val="28"/>
                <w:u w:val="single"/>
              </w:rPr>
              <w:t>1</w:t>
            </w:r>
            <w:r w:rsidRPr="00862693">
              <w:rPr>
                <w:rFonts w:asciiTheme="minorHAnsi" w:eastAsia="標楷體" w:hAnsiTheme="minorHAnsi" w:cstheme="minorHAnsi"/>
                <w:sz w:val="28"/>
                <w:szCs w:val="28"/>
              </w:rPr>
              <w:t>門課</w:t>
            </w:r>
          </w:p>
        </w:tc>
      </w:tr>
    </w:tbl>
    <w:p w14:paraId="351483FE" w14:textId="77777777" w:rsidR="00404AF2" w:rsidRPr="00862693" w:rsidRDefault="00404AF2" w:rsidP="007C46A9"/>
    <w:sectPr w:rsidR="00404AF2" w:rsidRPr="00862693" w:rsidSect="001A5C9F">
      <w:headerReference w:type="default" r:id="rId8"/>
      <w:footerReference w:type="default" r:id="rId9"/>
      <w:pgSz w:w="11906" w:h="16838" w:code="9"/>
      <w:pgMar w:top="720" w:right="720" w:bottom="720" w:left="720" w:header="567" w:footer="567" w:gutter="0"/>
      <w:pgNumType w:start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5E9E" w14:textId="77777777" w:rsidR="004719AD" w:rsidRDefault="004719AD">
      <w:r>
        <w:separator/>
      </w:r>
    </w:p>
  </w:endnote>
  <w:endnote w:type="continuationSeparator" w:id="0">
    <w:p w14:paraId="096B0F0A" w14:textId="77777777" w:rsidR="004719AD" w:rsidRDefault="0047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(P)">
    <w:altName w:val="微軟正黑體"/>
    <w:charset w:val="88"/>
    <w:family w:val="script"/>
    <w:pitch w:val="variable"/>
    <w:sig w:usb0="00000000" w:usb1="28091800" w:usb2="00000016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B149" w14:textId="4295D969" w:rsidR="00731F49" w:rsidRDefault="00731F49" w:rsidP="000E0473">
    <w:pPr>
      <w:pStyle w:val="a6"/>
    </w:pPr>
  </w:p>
  <w:p w14:paraId="458C023B" w14:textId="77777777" w:rsidR="00326AB6" w:rsidRPr="00326AB6" w:rsidRDefault="00326AB6" w:rsidP="00326AB6">
    <w:pPr>
      <w:pStyle w:val="a6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DBF2" w14:textId="77777777" w:rsidR="004719AD" w:rsidRDefault="004719AD">
      <w:r>
        <w:separator/>
      </w:r>
    </w:p>
  </w:footnote>
  <w:footnote w:type="continuationSeparator" w:id="0">
    <w:p w14:paraId="75276874" w14:textId="77777777" w:rsidR="004719AD" w:rsidRDefault="0047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D53F" w14:textId="77777777" w:rsidR="004668F5" w:rsidRPr="004668F5" w:rsidRDefault="004668F5" w:rsidP="004668F5">
    <w:pPr>
      <w:pStyle w:val="a5"/>
      <w:jc w:val="right"/>
      <w:rPr>
        <w:rFonts w:ascii="微軟正黑體" w:eastAsia="微軟正黑體" w:hAnsi="微軟正黑體"/>
        <w:b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329C"/>
    <w:multiLevelType w:val="hybridMultilevel"/>
    <w:tmpl w:val="95322526"/>
    <w:lvl w:ilvl="0" w:tplc="9D22BA9C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eastAsia"/>
      </w:rPr>
    </w:lvl>
    <w:lvl w:ilvl="1" w:tplc="6E1ED8A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686E15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0467F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B2715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3C0E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26AB57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8AE7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25E9D5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F7496D"/>
    <w:multiLevelType w:val="hybridMultilevel"/>
    <w:tmpl w:val="368621A2"/>
    <w:lvl w:ilvl="0" w:tplc="B30C48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18CC97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DCECC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EFE4D2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706433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6248E7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A0E24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0EC7F4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F618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4"/>
    <w:rsid w:val="00026739"/>
    <w:rsid w:val="00047063"/>
    <w:rsid w:val="00065815"/>
    <w:rsid w:val="00075CEB"/>
    <w:rsid w:val="000B3CEE"/>
    <w:rsid w:val="000B5BBA"/>
    <w:rsid w:val="000C31BE"/>
    <w:rsid w:val="000E0473"/>
    <w:rsid w:val="000E3E08"/>
    <w:rsid w:val="00114B5F"/>
    <w:rsid w:val="0016568E"/>
    <w:rsid w:val="00173BDF"/>
    <w:rsid w:val="00187FD8"/>
    <w:rsid w:val="001A5C9F"/>
    <w:rsid w:val="001B386D"/>
    <w:rsid w:val="001B3885"/>
    <w:rsid w:val="001B7077"/>
    <w:rsid w:val="001D5551"/>
    <w:rsid w:val="001E0F34"/>
    <w:rsid w:val="001E5981"/>
    <w:rsid w:val="001F124D"/>
    <w:rsid w:val="00213562"/>
    <w:rsid w:val="00222740"/>
    <w:rsid w:val="00230E4E"/>
    <w:rsid w:val="0024044B"/>
    <w:rsid w:val="00252250"/>
    <w:rsid w:val="00255E32"/>
    <w:rsid w:val="00280118"/>
    <w:rsid w:val="00281DA3"/>
    <w:rsid w:val="002B10AD"/>
    <w:rsid w:val="002B1BAF"/>
    <w:rsid w:val="002B32F5"/>
    <w:rsid w:val="002C29DC"/>
    <w:rsid w:val="002D1588"/>
    <w:rsid w:val="00303207"/>
    <w:rsid w:val="003228D0"/>
    <w:rsid w:val="00326AB6"/>
    <w:rsid w:val="00357A67"/>
    <w:rsid w:val="0037259D"/>
    <w:rsid w:val="00381E4D"/>
    <w:rsid w:val="003828F7"/>
    <w:rsid w:val="0039751F"/>
    <w:rsid w:val="003A2EDC"/>
    <w:rsid w:val="003C136C"/>
    <w:rsid w:val="003C6110"/>
    <w:rsid w:val="003F1941"/>
    <w:rsid w:val="004044B3"/>
    <w:rsid w:val="00404AF2"/>
    <w:rsid w:val="00411C11"/>
    <w:rsid w:val="004165F9"/>
    <w:rsid w:val="00441C16"/>
    <w:rsid w:val="00442EDF"/>
    <w:rsid w:val="004668F5"/>
    <w:rsid w:val="00466930"/>
    <w:rsid w:val="004719AD"/>
    <w:rsid w:val="00492C5E"/>
    <w:rsid w:val="004E3313"/>
    <w:rsid w:val="004E5F62"/>
    <w:rsid w:val="0057200E"/>
    <w:rsid w:val="005723B1"/>
    <w:rsid w:val="005758D5"/>
    <w:rsid w:val="00577E34"/>
    <w:rsid w:val="00590FA3"/>
    <w:rsid w:val="005B2F16"/>
    <w:rsid w:val="005B76B2"/>
    <w:rsid w:val="005C6534"/>
    <w:rsid w:val="005C7646"/>
    <w:rsid w:val="005E755A"/>
    <w:rsid w:val="005E7721"/>
    <w:rsid w:val="00655043"/>
    <w:rsid w:val="00656C9A"/>
    <w:rsid w:val="006A5020"/>
    <w:rsid w:val="006D142C"/>
    <w:rsid w:val="006F2C19"/>
    <w:rsid w:val="006F6BCF"/>
    <w:rsid w:val="007073A0"/>
    <w:rsid w:val="00712BAB"/>
    <w:rsid w:val="00731F49"/>
    <w:rsid w:val="00757037"/>
    <w:rsid w:val="007714AD"/>
    <w:rsid w:val="00775C1C"/>
    <w:rsid w:val="007A5004"/>
    <w:rsid w:val="007C46A9"/>
    <w:rsid w:val="007C6704"/>
    <w:rsid w:val="00811D09"/>
    <w:rsid w:val="00842927"/>
    <w:rsid w:val="00862693"/>
    <w:rsid w:val="008D4A09"/>
    <w:rsid w:val="008E5CF3"/>
    <w:rsid w:val="00906B16"/>
    <w:rsid w:val="00910BD9"/>
    <w:rsid w:val="00951AD6"/>
    <w:rsid w:val="0099797E"/>
    <w:rsid w:val="009A61B0"/>
    <w:rsid w:val="009A6664"/>
    <w:rsid w:val="009B58F1"/>
    <w:rsid w:val="009C3BA5"/>
    <w:rsid w:val="00A16FF4"/>
    <w:rsid w:val="00A94A45"/>
    <w:rsid w:val="00AA52FB"/>
    <w:rsid w:val="00AD4BB0"/>
    <w:rsid w:val="00AE0084"/>
    <w:rsid w:val="00AE436F"/>
    <w:rsid w:val="00B0419C"/>
    <w:rsid w:val="00B052D1"/>
    <w:rsid w:val="00B40484"/>
    <w:rsid w:val="00B644D0"/>
    <w:rsid w:val="00B85812"/>
    <w:rsid w:val="00B961DA"/>
    <w:rsid w:val="00C75608"/>
    <w:rsid w:val="00CA3E9E"/>
    <w:rsid w:val="00CE16F0"/>
    <w:rsid w:val="00D23417"/>
    <w:rsid w:val="00D348F5"/>
    <w:rsid w:val="00D40F9C"/>
    <w:rsid w:val="00D75901"/>
    <w:rsid w:val="00D84841"/>
    <w:rsid w:val="00D86942"/>
    <w:rsid w:val="00D9359E"/>
    <w:rsid w:val="00DA6B24"/>
    <w:rsid w:val="00DE1A7E"/>
    <w:rsid w:val="00DE353D"/>
    <w:rsid w:val="00E224FE"/>
    <w:rsid w:val="00E27B3F"/>
    <w:rsid w:val="00E4376C"/>
    <w:rsid w:val="00E5760A"/>
    <w:rsid w:val="00EB6CA3"/>
    <w:rsid w:val="00ED61ED"/>
    <w:rsid w:val="00EE1911"/>
    <w:rsid w:val="00EF02C7"/>
    <w:rsid w:val="00F20AD9"/>
    <w:rsid w:val="00F27997"/>
    <w:rsid w:val="00F41DF3"/>
    <w:rsid w:val="00F7387C"/>
    <w:rsid w:val="00F76F38"/>
    <w:rsid w:val="00F97B62"/>
    <w:rsid w:val="00FA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EFFA4"/>
  <w15:chartTrackingRefBased/>
  <w15:docId w15:val="{F5692A6F-994F-468F-A052-7376D61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7C46A9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7C46A9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6">
    <w:name w:val="heading 6"/>
    <w:basedOn w:val="a"/>
    <w:next w:val="a"/>
    <w:link w:val="60"/>
    <w:semiHidden/>
    <w:unhideWhenUsed/>
    <w:qFormat/>
    <w:rsid w:val="007C46A9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CEB"/>
    <w:rPr>
      <w:rFonts w:ascii="Arial" w:hAnsi="Arial"/>
      <w:sz w:val="18"/>
      <w:szCs w:val="18"/>
    </w:rPr>
  </w:style>
  <w:style w:type="table" w:styleId="a4">
    <w:name w:val="Table Grid"/>
    <w:basedOn w:val="a1"/>
    <w:rsid w:val="00326AB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26AB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rsid w:val="00326AB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style24">
    <w:name w:val="style24"/>
    <w:basedOn w:val="a"/>
    <w:rsid w:val="00951AD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 w:val="20"/>
    </w:rPr>
  </w:style>
  <w:style w:type="character" w:customStyle="1" w:styleId="20">
    <w:name w:val="標題 2 字元"/>
    <w:basedOn w:val="a0"/>
    <w:link w:val="2"/>
    <w:semiHidden/>
    <w:rsid w:val="007C46A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rsid w:val="007C46A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60">
    <w:name w:val="標題 6 字元"/>
    <w:basedOn w:val="a0"/>
    <w:link w:val="6"/>
    <w:semiHidden/>
    <w:rsid w:val="007C46A9"/>
    <w:rPr>
      <w:rFonts w:asciiTheme="majorHAnsi" w:eastAsiaTheme="majorEastAsia" w:hAnsiTheme="majorHAnsi" w:cstheme="majorBidi"/>
      <w:sz w:val="36"/>
      <w:szCs w:val="36"/>
    </w:rPr>
  </w:style>
  <w:style w:type="character" w:customStyle="1" w:styleId="a7">
    <w:name w:val="頁尾 字元"/>
    <w:basedOn w:val="a0"/>
    <w:link w:val="a6"/>
    <w:uiPriority w:val="99"/>
    <w:rsid w:val="0073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B30C-290D-4515-9637-8BF19B8E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116</Words>
  <Characters>664</Characters>
  <Application>Microsoft Office Word</Application>
  <DocSecurity>0</DocSecurity>
  <Lines>5</Lines>
  <Paragraphs>1</Paragraphs>
  <ScaleCrop>false</ScaleCrop>
  <Company>政大課務組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學系學士班    組專業必修科目一覽表〔87學年度〕</dc:title>
  <dc:subject/>
  <dc:creator>蘇麗春</dc:creator>
  <cp:keywords/>
  <dc:description/>
  <cp:lastModifiedBy>End User</cp:lastModifiedBy>
  <cp:revision>15</cp:revision>
  <cp:lastPrinted>2024-02-26T03:30:00Z</cp:lastPrinted>
  <dcterms:created xsi:type="dcterms:W3CDTF">2023-08-14T03:30:00Z</dcterms:created>
  <dcterms:modified xsi:type="dcterms:W3CDTF">2024-02-26T03:30:00Z</dcterms:modified>
</cp:coreProperties>
</file>